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507A582E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ROBÓT BUDOWLANYCH,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DOSTAW LUB 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57FD7BD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roboty budowlane lub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</w:t>
      </w:r>
      <w:r w:rsidR="00EB7006">
        <w:rPr>
          <w:rFonts w:ascii="PT Serif" w:hAnsi="PT Serif"/>
          <w:i/>
          <w:szCs w:val="24"/>
        </w:rPr>
        <w:br/>
      </w:r>
      <w:r w:rsidR="00901B3A" w:rsidRPr="00EB7006">
        <w:rPr>
          <w:rFonts w:ascii="PT Serif" w:hAnsi="PT Serif"/>
          <w:i/>
          <w:szCs w:val="24"/>
        </w:rPr>
        <w:t xml:space="preserve">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>rym mowa w art. 117 ust. 4 ustawy, z którego wynika, które roboty budowlane, dostawy lub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78D1A96B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658A9D47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1C09B51" w14:textId="77777777" w:rsidR="00047694" w:rsidRDefault="00047694" w:rsidP="00047694">
      <w:pPr>
        <w:rPr>
          <w:rFonts w:ascii="PT Serif" w:hAnsi="PT Serif"/>
          <w:sz w:val="24"/>
          <w:szCs w:val="24"/>
        </w:rPr>
      </w:pPr>
    </w:p>
    <w:p w14:paraId="251322D5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</w:p>
    <w:p w14:paraId="6A2C05E4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35EAE4BB" w14:textId="77777777" w:rsidR="00047694" w:rsidRDefault="00047694" w:rsidP="00047694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4CCBA265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93C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1F79AFD2" w:rsidR="00A9151B" w:rsidRDefault="00B10687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CE705C" w:rsidRPr="00CE705C">
      <w:rPr>
        <w:rFonts w:ascii="PT Serif" w:hAnsi="PT Serif"/>
        <w:sz w:val="18"/>
        <w:u w:val="single"/>
      </w:rPr>
      <w:t>DZPZ</w:t>
    </w:r>
    <w:r w:rsidR="004D034D" w:rsidRPr="004D034D">
      <w:rPr>
        <w:rFonts w:ascii="PT Serif" w:hAnsi="PT Serif"/>
        <w:sz w:val="18"/>
        <w:u w:val="single"/>
      </w:rPr>
      <w:t>.284.</w:t>
    </w:r>
    <w:r w:rsidR="00F17714">
      <w:rPr>
        <w:rFonts w:ascii="PT Serif" w:hAnsi="PT Serif"/>
        <w:sz w:val="18"/>
        <w:u w:val="single"/>
      </w:rPr>
      <w:t>12</w:t>
    </w:r>
    <w:r w:rsidR="004D034D" w:rsidRPr="004D034D">
      <w:rPr>
        <w:rFonts w:ascii="PT Serif" w:hAnsi="PT Serif"/>
        <w:sz w:val="18"/>
        <w:u w:val="single"/>
      </w:rPr>
      <w:t>.202</w:t>
    </w:r>
    <w:r w:rsidR="009D0768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F17714">
      <w:rPr>
        <w:rFonts w:ascii="PT Serif" w:hAnsi="PT Serif"/>
        <w:sz w:val="18"/>
        <w:u w:val="single"/>
      </w:rPr>
      <w:t>HP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95815">
    <w:abstractNumId w:val="4"/>
  </w:num>
  <w:num w:numId="2" w16cid:durableId="1833907096">
    <w:abstractNumId w:val="2"/>
  </w:num>
  <w:num w:numId="3" w16cid:durableId="559903231">
    <w:abstractNumId w:val="1"/>
  </w:num>
  <w:num w:numId="4" w16cid:durableId="28847303">
    <w:abstractNumId w:val="0"/>
  </w:num>
  <w:num w:numId="5" w16cid:durableId="513882167">
    <w:abstractNumId w:val="5"/>
  </w:num>
  <w:num w:numId="6" w16cid:durableId="111806398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694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6DFE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238E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0F58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34D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31B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B8D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0768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0687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5C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28C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7714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329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DC85-FFE1-42C0-87F5-5B30781B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2080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Hanna Pluskiewicz</cp:lastModifiedBy>
  <cp:revision>464</cp:revision>
  <cp:lastPrinted>2016-08-09T07:50:00Z</cp:lastPrinted>
  <dcterms:created xsi:type="dcterms:W3CDTF">2016-01-05T09:33:00Z</dcterms:created>
  <dcterms:modified xsi:type="dcterms:W3CDTF">2026-04-13T09:12:00Z</dcterms:modified>
</cp:coreProperties>
</file>